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2014"/>
        <w:gridCol w:w="3752"/>
        <w:gridCol w:w="5887"/>
        <w:gridCol w:w="3686"/>
      </w:tblGrid>
      <w:tr w:rsidR="00B56E2A" w:rsidRPr="009E5C24" w:rsidTr="00F310E2">
        <w:tc>
          <w:tcPr>
            <w:tcW w:w="2014" w:type="dxa"/>
          </w:tcPr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кабинета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(лаборатории,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мастерской)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(лаборатории, мастерской)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</w:tcPr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кабинета (лаборатории, мастерской)</w:t>
            </w:r>
          </w:p>
        </w:tc>
        <w:tc>
          <w:tcPr>
            <w:tcW w:w="3686" w:type="dxa"/>
          </w:tcPr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кабинета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(лаборатории,</w:t>
            </w:r>
          </w:p>
          <w:p w:rsidR="00B56E2A" w:rsidRPr="009E5C24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мастерской)</w:t>
            </w: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AD6197" w:rsidRPr="009E5C24" w:rsidRDefault="00254EBC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>материаловедения; автомобильных эксплуатационных материалов; метрологии, стандартизации и сертификации; технических измерений;  технического оборудования заправочных станций и технологии отпуска горюче-смазочных материалов</w:t>
            </w:r>
          </w:p>
        </w:tc>
        <w:tc>
          <w:tcPr>
            <w:tcW w:w="5887" w:type="dxa"/>
            <w:vAlign w:val="bottom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ВАЗ 2101-07 с навесным оборудование в сборе со сцеплением и коробкой передач, передней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 </w:t>
            </w:r>
            <w:proofErr w:type="spellStart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переднеприводного</w:t>
            </w:r>
            <w:proofErr w:type="spellEnd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автомобиля в сборе со сцеплением и коробкой передач, передней подвеской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КПП с усечёнными карданным валом, мостом м сцеплением. С электромеханическим приводом.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КПП с установлением </w:t>
            </w:r>
            <w:proofErr w:type="spellStart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ШРУСами</w:t>
            </w:r>
            <w:proofErr w:type="spellEnd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цеплением</w:t>
            </w:r>
            <w:proofErr w:type="spellEnd"/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электромеханическим приводом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"Аккумулятор в размере"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"Главный тормозной цилиндр"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"Жидкостной насос"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"Масляный насос"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"Механизм рулевой рейки"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"Рулевой редуктор"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модель "Стартер"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имитатор рабочего места оператора (ИРМО) АЗС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имитатор рабочего места оператора (ИРМО) АЗС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тренажер "Имитатор заправки автомобиля с ГБО"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комплект мультимедийного оборудования</w:t>
            </w:r>
          </w:p>
        </w:tc>
        <w:tc>
          <w:tcPr>
            <w:tcW w:w="3686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плакатов «Устройство автомобиля»;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Устройство автомобилей: Лабораторно-практические работы / Нерсесян В.И., Устройство автомобилей / Гладов Г.И., Петренко А.М.,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автомобилей. Виноградов В.М.,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автомобильных двигателей/</w:t>
            </w:r>
            <w:r w:rsidRPr="009E5C24">
              <w:rPr>
                <w:rFonts w:ascii="Times New Roman" w:eastAsia="Times New Roman" w:hAnsi="Times New Roman" w:cs="Times New Roman"/>
                <w:b/>
                <w:bCs/>
                <w:color w:val="3742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Власов В.,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Жанказиев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F3E64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 документов, рабочие программы и КТП по предметам;</w:t>
            </w:r>
            <w:r w:rsidR="005F3E64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 и сборники задач -100%;</w:t>
            </w:r>
          </w:p>
        </w:tc>
      </w:tr>
      <w:tr w:rsidR="00B56E2A" w:rsidRPr="009E5C24" w:rsidTr="00D82249">
        <w:tc>
          <w:tcPr>
            <w:tcW w:w="2014" w:type="dxa"/>
            <w:shd w:val="clear" w:color="auto" w:fill="auto"/>
          </w:tcPr>
          <w:p w:rsidR="00B56E2A" w:rsidRPr="009E5C24" w:rsidRDefault="00AD6197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2" w:type="dxa"/>
          </w:tcPr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 и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</w:t>
            </w:r>
          </w:p>
          <w:p w:rsidR="00B56E2A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5887" w:type="dxa"/>
          </w:tcPr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комплект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мультимедийного оборудования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геометрических</w:t>
            </w:r>
          </w:p>
          <w:p w:rsidR="00B56E2A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принадлежностей</w:t>
            </w:r>
          </w:p>
        </w:tc>
        <w:tc>
          <w:tcPr>
            <w:tcW w:w="3686" w:type="dxa"/>
          </w:tcPr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нормативных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 рабочая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и КТП по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предмету;</w:t>
            </w:r>
          </w:p>
          <w:p w:rsidR="005F3E64" w:rsidRPr="009E5C24" w:rsidRDefault="005F3E64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Учебники, учебная</w:t>
            </w:r>
          </w:p>
          <w:p w:rsidR="00D82249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сборники</w:t>
            </w:r>
          </w:p>
          <w:p w:rsidR="00B56E2A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задач -100%;</w:t>
            </w: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менеджмента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>;  междисциплинарных курсов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Мобильный комплект мультимедийного  оборудования</w:t>
            </w:r>
          </w:p>
        </w:tc>
        <w:tc>
          <w:tcPr>
            <w:tcW w:w="3686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Плакаты по экономике.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 документов.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КТП по дисциплине обществознание (включаю экономику и право).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sz w:val="24"/>
                <w:szCs w:val="24"/>
              </w:rPr>
              <w:t>Учебники</w:t>
            </w:r>
            <w:r w:rsidRPr="009E5C24">
              <w:rPr>
                <w:b w:val="0"/>
                <w:sz w:val="24"/>
                <w:szCs w:val="24"/>
              </w:rPr>
              <w:t>:</w:t>
            </w:r>
            <w:r w:rsidRPr="009E5C24">
              <w:rPr>
                <w:b w:val="0"/>
                <w:color w:val="1A1A1A"/>
                <w:sz w:val="24"/>
                <w:szCs w:val="24"/>
              </w:rPr>
              <w:t xml:space="preserve"> 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b w:val="0"/>
                <w:color w:val="1A1A1A"/>
                <w:sz w:val="24"/>
                <w:szCs w:val="24"/>
              </w:rPr>
              <w:t>1) Боголюбов, Иванова, Городецкая: Обществознание. 11 класс. Учебник. Базовый уровень. ФГОС. Изд. Просвещение. 2019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b w:val="0"/>
                <w:color w:val="1A1A1A"/>
                <w:sz w:val="24"/>
                <w:szCs w:val="24"/>
              </w:rPr>
              <w:t>2) Боголюбов, Иванова, Городецкая: Обществознание. 10 класс. Учебник. Базовый уровень. ФГОС. Изд. Просвещение. 2019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b w:val="0"/>
                <w:color w:val="1A1A1A"/>
                <w:sz w:val="24"/>
                <w:szCs w:val="24"/>
              </w:rPr>
              <w:t xml:space="preserve">3) Экономическая теория: учеб. для студ. СПО/С.М. </w:t>
            </w:r>
            <w:proofErr w:type="spellStart"/>
            <w:r w:rsidRPr="009E5C24">
              <w:rPr>
                <w:b w:val="0"/>
                <w:color w:val="1A1A1A"/>
                <w:sz w:val="24"/>
                <w:szCs w:val="24"/>
              </w:rPr>
              <w:t>Пястолов</w:t>
            </w:r>
            <w:proofErr w:type="spellEnd"/>
            <w:r w:rsidRPr="009E5C24">
              <w:rPr>
                <w:b w:val="0"/>
                <w:color w:val="1A1A1A"/>
                <w:sz w:val="24"/>
                <w:szCs w:val="24"/>
              </w:rPr>
              <w:t>, 2017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b w:val="0"/>
                <w:color w:val="1A1A1A"/>
                <w:sz w:val="24"/>
                <w:szCs w:val="24"/>
              </w:rPr>
              <w:t>4) по экономики машиностроения;</w:t>
            </w:r>
          </w:p>
          <w:p w:rsidR="00AD6197" w:rsidRPr="009E5C24" w:rsidRDefault="00AD6197" w:rsidP="00251392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9E5C24">
              <w:rPr>
                <w:b w:val="0"/>
                <w:color w:val="1A1A1A"/>
                <w:sz w:val="24"/>
                <w:szCs w:val="24"/>
              </w:rPr>
              <w:t>5) по экономики организаций и управления предприятием</w:t>
            </w:r>
            <w:r w:rsidRPr="009E5C24">
              <w:rPr>
                <w:b w:val="0"/>
                <w:color w:val="1A1A1A"/>
                <w:sz w:val="24"/>
                <w:szCs w:val="24"/>
              </w:rPr>
              <w:br/>
            </w: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культуры речи и литературы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 xml:space="preserve">Технические средства: 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 xml:space="preserve">Интерактивная </w:t>
            </w:r>
            <w:proofErr w:type="gramStart"/>
            <w:r w:rsidRPr="009E5C24">
              <w:t xml:space="preserve">панель  </w:t>
            </w:r>
            <w:proofErr w:type="spellStart"/>
            <w:r w:rsidRPr="009E5C24">
              <w:t>Irbis</w:t>
            </w:r>
            <w:proofErr w:type="spellEnd"/>
            <w:proofErr w:type="gramEnd"/>
            <w:r w:rsidRPr="009E5C24">
              <w:t>;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Видеодвойка</w:t>
            </w:r>
            <w:r w:rsidR="00F13007" w:rsidRPr="009E5C24">
              <w:t xml:space="preserve"> </w:t>
            </w:r>
            <w:proofErr w:type="spellStart"/>
            <w:r w:rsidRPr="009E5C24">
              <w:t>Panasonic</w:t>
            </w:r>
            <w:proofErr w:type="spellEnd"/>
            <w:r w:rsidRPr="009E5C24">
              <w:t xml:space="preserve">. </w:t>
            </w:r>
          </w:p>
          <w:p w:rsidR="00F13007" w:rsidRPr="009E5C24" w:rsidRDefault="00F13007" w:rsidP="00251392">
            <w:pPr>
              <w:pStyle w:val="Default"/>
            </w:pPr>
            <w:r w:rsidRPr="009E5C24">
              <w:t>Таблицы по русскому языку «Орфография. Пунктуация».</w:t>
            </w:r>
          </w:p>
          <w:p w:rsidR="00AD6197" w:rsidRPr="009E5C24" w:rsidRDefault="00AD6197" w:rsidP="00251392">
            <w:pPr>
              <w:pStyle w:val="Default"/>
            </w:pP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 xml:space="preserve">Примерная основная образовательная программа среднего общего образования 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 xml:space="preserve">Рабочие программы по дисциплинам «Русский язык», «Литература», «Русский язык и культура речи» 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КТП по дисциплинам «Русский язык», «Литература», «Русский язык и культура речи»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ФОС по дисциплинам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«Русский язык», «Литература», «Русский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язык и культура речи»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Методические рекомендации для выполнения</w:t>
            </w:r>
          </w:p>
          <w:p w:rsidR="00AD6197" w:rsidRPr="009E5C24" w:rsidRDefault="00AD6197" w:rsidP="00251392">
            <w:pPr>
              <w:pStyle w:val="Default"/>
              <w:spacing w:line="276" w:lineRule="auto"/>
            </w:pPr>
            <w:r w:rsidRPr="009E5C24">
              <w:t>самостоятельных и домашних работ.</w:t>
            </w:r>
          </w:p>
          <w:p w:rsidR="00AD6197" w:rsidRPr="009E5C24" w:rsidRDefault="00AD6197" w:rsidP="00251392">
            <w:pPr>
              <w:pStyle w:val="Default"/>
            </w:pP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социально-экономических дисциплин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Rolsen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2570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autotest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(д)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DVD-плеер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Akai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мультизонный</w:t>
            </w:r>
            <w:proofErr w:type="spellEnd"/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DVD-плеер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Видео-двойка</w:t>
            </w:r>
            <w:proofErr w:type="gram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проектора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Reflecta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9) Слайд-проектор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Braun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Novonat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Экран двухсторонний на штативе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оборудование по истории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фильмов по истории (DVD)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проектора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Reflecta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Petro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(PT9) Слайд-проектор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Novonat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E150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Экран двухсторонний на штативе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Мобильный комплект мультимедийного оборудования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по истории «Цивилизация средневекового Запада» Слайд-альбом по истории «Ренессанс и Реформация»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по истории «Древние цивилизации»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по истории «Европа в эпоху Просвещения»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по истории российского государства в 15-16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Комплект таблиц «Движение декабристов» Комплект таблиц «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Цивилиз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. альтернат в истории России» Комплект таблиц «Развитие России в 17-18вв»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фильмов по истории (DVD) 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истории «Европа в 19 в» </w:t>
            </w:r>
          </w:p>
        </w:tc>
        <w:tc>
          <w:tcPr>
            <w:tcW w:w="3686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нормативных документов, рабочие программы и КТП по предметам; 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 и сборники задач -100%;</w:t>
            </w:r>
          </w:p>
        </w:tc>
      </w:tr>
      <w:tr w:rsidR="00B56E2A" w:rsidRPr="009E5C24" w:rsidTr="00F310E2">
        <w:trPr>
          <w:trHeight w:val="525"/>
        </w:trPr>
        <w:tc>
          <w:tcPr>
            <w:tcW w:w="2014" w:type="dxa"/>
          </w:tcPr>
          <w:p w:rsidR="00B56E2A" w:rsidRPr="009E5C24" w:rsidRDefault="00AD6197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AD6197" w:rsidRPr="009E5C24" w:rsidRDefault="00AD6197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D82249" w:rsidRPr="009E5C24" w:rsidRDefault="00D82249" w:rsidP="00251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Кабинет </w:t>
            </w:r>
            <w:r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экономики</w:t>
            </w:r>
          </w:p>
          <w:p w:rsidR="00D82249" w:rsidRPr="009E5C24" w:rsidRDefault="00254EBC" w:rsidP="00251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D82249"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рганизации</w:t>
            </w:r>
            <w:r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управления персоналом</w:t>
            </w:r>
            <w:r w:rsidR="00D82249"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 статистики;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финансов, денежного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обращения и кредита</w:t>
            </w: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бухгалтерского учета,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налогообложения и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аудита;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анализа финансово-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хозяйственной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B56E2A" w:rsidRPr="009E5C24" w:rsidRDefault="00B56E2A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B56E2A" w:rsidRPr="009E5C24" w:rsidRDefault="00D82249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комплект</w:t>
            </w:r>
            <w:r w:rsidR="00F13007"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мультимедийного оборудования</w:t>
            </w:r>
          </w:p>
        </w:tc>
        <w:tc>
          <w:tcPr>
            <w:tcW w:w="3686" w:type="dxa"/>
          </w:tcPr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Сборники нормативных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документов, рабочая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программа и КТП по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предмету;</w:t>
            </w:r>
          </w:p>
          <w:p w:rsidR="00F13007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Стенд тематический.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Учебники, учебная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литература и сборники</w:t>
            </w:r>
          </w:p>
          <w:p w:rsidR="00D82249" w:rsidRPr="009E5C24" w:rsidRDefault="00D82249" w:rsidP="002513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C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 -100%;</w:t>
            </w:r>
          </w:p>
          <w:p w:rsidR="00B56E2A" w:rsidRPr="009E5C24" w:rsidRDefault="00B56E2A" w:rsidP="0025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Моби</w:t>
            </w:r>
            <w:r w:rsidR="00F1300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льный комплект мультимедийного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Стенд тематический 2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E64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нормативных документов, рабочая программа и КТП по предмету; 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(указания лабораторных и практических. Разработки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занятий (лекции, конспекты учебных занятий)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учебная литература и сборники задач -100%;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752" w:type="dxa"/>
          </w:tcPr>
          <w:p w:rsidR="00AD6197" w:rsidRPr="009E5C24" w:rsidRDefault="009E5C2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информатики; инструментальных средств разработки программного обеспечения; программных и программно-аппаратных средств защиты информации; технических средств защиты информации.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Мобильный комплект мультимедийного оборудования.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15 мониторов-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15 моноблоков-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INWIN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3-2120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ОЗУ 4Гб,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форм фактор 3.5 320Гб.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1010.</w:t>
            </w:r>
          </w:p>
        </w:tc>
        <w:tc>
          <w:tcPr>
            <w:tcW w:w="3686" w:type="dxa"/>
          </w:tcPr>
          <w:p w:rsidR="00F1300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нормативных документов, рабочая программа и КТП по предмету; 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 и сборники задач -100%;</w:t>
            </w:r>
          </w:p>
        </w:tc>
      </w:tr>
      <w:tr w:rsidR="00AD6197" w:rsidRPr="009E5C24" w:rsidTr="00F310E2">
        <w:trPr>
          <w:trHeight w:val="1545"/>
        </w:trPr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2" w:type="dxa"/>
          </w:tcPr>
          <w:p w:rsidR="00AD6197" w:rsidRPr="009E5C24" w:rsidRDefault="00254EBC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и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нформатики, операционных систем и сред, технологии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разработки и защиты баз данных; и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>нформационных технологий, программирования и баз данных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15 моноблоков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540-24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IWL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, МФУ HpLaserjetM1522n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V-100</w:t>
            </w:r>
          </w:p>
        </w:tc>
        <w:tc>
          <w:tcPr>
            <w:tcW w:w="3686" w:type="dxa"/>
          </w:tcPr>
          <w:p w:rsidR="00F1300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нормативных документов, рабочая программа и КТП по предмету;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 и сборники задач -100%;</w:t>
            </w: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2" w:type="dxa"/>
          </w:tcPr>
          <w:p w:rsidR="00AD6197" w:rsidRPr="009E5C24" w:rsidRDefault="00254EBC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информатики; нормативного п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равового обеспечения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 правового обеспечения профессиональной деятельности; б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 и охраны труда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, самостоятельной работы.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Тренажер СЛР «Максим»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Защитные костюмы: ОЗК-1 шт., Л-1-1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Гранаты ММГ: Ф-1-1 шт., РГД-1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Мина противотанковая ММГ-1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ММГ-1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Противогазы ГП-5 (размеры 1, 2)-10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Противогазы ГП-7(размеры 1,2)-10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Автоматы ММГ АК-74М-6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Винтовки пневматические ИЖ-2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Спасательный конец Александрова-1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40 дюймов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стационарный (системный блок, монитор)-1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нормативных документов.</w:t>
            </w:r>
          </w:p>
          <w:p w:rsidR="005F3E64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КТП по предмету; 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Обучающие плакаты по ОБЖ комплект-11 шт.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97" w:rsidRPr="009E5C24" w:rsidTr="00F310E2"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Кабинет правил безопасности дорожного движения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Интерактивный класс ПДД, Тренажеры-симуляторы вождения, Медиа панель, рабочие места для обучающихся оборудованные ПК Программное обеспечение: «Экзамен ПДД (сетевая версия)», «Интерактивная автошкола»</w:t>
            </w:r>
          </w:p>
        </w:tc>
        <w:tc>
          <w:tcPr>
            <w:tcW w:w="3686" w:type="dxa"/>
          </w:tcPr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 документов.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УМК «Теоретическая подготовка водителей категории «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E64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97" w:rsidRPr="009E5C24" w:rsidTr="00F310E2">
        <w:trPr>
          <w:trHeight w:val="2398"/>
        </w:trPr>
        <w:tc>
          <w:tcPr>
            <w:tcW w:w="2014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2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химии, 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, экологии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экологических основ природопользования, физики и естествознания</w:t>
            </w:r>
          </w:p>
        </w:tc>
        <w:tc>
          <w:tcPr>
            <w:tcW w:w="5887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комплект мультимедийного оборудования 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Плакаты с таблицами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 документов</w:t>
            </w:r>
          </w:p>
          <w:p w:rsidR="00AD6197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</w:t>
            </w:r>
            <w:r w:rsidR="00AD6197" w:rsidRPr="009E5C2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AD6197" w:rsidRPr="009E5C24" w:rsidRDefault="00AD619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сборники задач-100%;.</w:t>
            </w:r>
          </w:p>
        </w:tc>
      </w:tr>
      <w:tr w:rsidR="000A5B78" w:rsidRPr="009E5C24" w:rsidTr="00F310E2">
        <w:tc>
          <w:tcPr>
            <w:tcW w:w="2014" w:type="dxa"/>
          </w:tcPr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2" w:type="dxa"/>
          </w:tcPr>
          <w:p w:rsidR="000A5B78" w:rsidRPr="009E5C24" w:rsidRDefault="009E5C2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0A5B78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техн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>ологий в профессиональной сфере, компьютерной техники, разработки программных модулей; технических средств информатизации; вычислительной техники</w:t>
            </w:r>
          </w:p>
        </w:tc>
        <w:tc>
          <w:tcPr>
            <w:tcW w:w="5887" w:type="dxa"/>
          </w:tcPr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Мобильный комплект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Стол для проектора;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Монитор (14</w:t>
            </w:r>
            <w:r w:rsidR="00693171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693171" w:rsidRPr="009E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Системный блок (14 шт</w:t>
            </w:r>
            <w:r w:rsidR="00693171" w:rsidRPr="009E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693171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(14 шт</w:t>
            </w:r>
            <w:r w:rsidR="00693171" w:rsidRPr="009E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Клавитаура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(14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Сборники нормативных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документов, рабочая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программа и КТП по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предмету;</w:t>
            </w:r>
          </w:p>
          <w:p w:rsidR="005F3E64" w:rsidRPr="009E5C24" w:rsidRDefault="005F3E6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0A5B78" w:rsidRPr="009E5C24" w:rsidRDefault="000A5B78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Учебники, учебная литература -100%;.</w:t>
            </w:r>
          </w:p>
        </w:tc>
      </w:tr>
      <w:tr w:rsidR="00F310E2" w:rsidRPr="009E5C24" w:rsidTr="00F310E2">
        <w:tc>
          <w:tcPr>
            <w:tcW w:w="2014" w:type="dxa"/>
          </w:tcPr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52" w:type="dxa"/>
          </w:tcPr>
          <w:p w:rsidR="00F310E2" w:rsidRPr="009E5C24" w:rsidRDefault="009E5C24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; радиоэлектроники;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производства; электроники и </w:t>
            </w:r>
            <w:proofErr w:type="spellStart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; радиотехнических цепей и сигналов; систем автоматизированного проектирования; технических средств обучения</w:t>
            </w:r>
          </w:p>
        </w:tc>
        <w:tc>
          <w:tcPr>
            <w:tcW w:w="5887" w:type="dxa"/>
          </w:tcPr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Интерактивная доска 77"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FX-TRIO-77S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StarBoard.Multi-Touch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инфракрасная,стальная</w:t>
            </w:r>
            <w:proofErr w:type="spellEnd"/>
            <w:proofErr w:type="gram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основа -1шт.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НЗ М 1536dnf А4,128Мb ,25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мин,лазерное</w:t>
            </w:r>
            <w:proofErr w:type="spellEnd"/>
            <w:proofErr w:type="gram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МФУ,факс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USB2.0 сетевой, ADF -1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Мультимедийный проектор 9H.JEM77.13E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Интерактивная учебно-лабораторная платформа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Лабораторный модуль "Основы аналоговой электроники"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Лабораторный модуль "Основы цифровой электроники"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Лабораторный модуль "Теоретические основы электротехники"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ый модуль "Основы радиотехники"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Лабора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торный набор "Радиоэлектроника"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 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Контрольно-измерительный комплекс тип-1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VirtualBench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 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Контрольно-измерительный комплекс тип-2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VirtualBench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8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Лабораторный стенд "Измерение параметров РЭА" (АТЕ)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10 шт.</w:t>
            </w:r>
          </w:p>
          <w:p w:rsidR="00F310E2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 прибор</w:t>
            </w:r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Двухканальн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ый осциллограф 25 </w:t>
            </w:r>
            <w:proofErr w:type="spellStart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M-112 </w:t>
            </w:r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F1300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енератор 0,2 Гц-2МГц/</w:t>
            </w:r>
            <w:proofErr w:type="spellStart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F1300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Генератор 0,2 Гц-2МГц-Uni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F1300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Ча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стотомер 1Гц-120 МГц </w:t>
            </w:r>
            <w:proofErr w:type="spellStart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wi11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F13007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Мегомметр Е6-31/1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шт.</w:t>
            </w:r>
          </w:p>
          <w:p w:rsidR="00F310E2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 прибор</w:t>
            </w:r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Источник питания 0-50V-2A 2xLED/ </w:t>
            </w:r>
            <w:proofErr w:type="spellStart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>Mastech</w:t>
            </w:r>
            <w:proofErr w:type="spellEnd"/>
            <w:r w:rsidR="00F310E2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"Метрология электрических измерений"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5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 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Интегрированный контрольно-измерительный блок с беспроводным доступом (Платформа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VirtualBench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(Тип-2))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3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Изм. прибор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Интегрированный контрольно-измерительный блок с беспроводным доступом (Платформа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VirtualBench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(Тип-1))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>5 шт.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Моноблоки HP,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Altium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sPlan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2016 13 шт.</w:t>
            </w:r>
          </w:p>
        </w:tc>
        <w:tc>
          <w:tcPr>
            <w:tcW w:w="3686" w:type="dxa"/>
          </w:tcPr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по профессии (специальности)  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Копия рабочего учебного плана образовательного учреждения, с указанием распределения часов по учебной дисциплине (ПМ/МДК)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(ПМ)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учебной дисциплины (ПМ) </w:t>
            </w:r>
          </w:p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>ния лабораторных и практических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249"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Разработки учебных занятий (лекции, конспекты учебных занятий</w:t>
            </w:r>
            <w:r w:rsidR="00254EBC" w:rsidRPr="009E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0E2" w:rsidRPr="00D82249" w:rsidTr="00F310E2">
        <w:tc>
          <w:tcPr>
            <w:tcW w:w="2014" w:type="dxa"/>
          </w:tcPr>
          <w:p w:rsidR="00F310E2" w:rsidRPr="009E5C24" w:rsidRDefault="00F310E2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2" w:type="dxa"/>
          </w:tcPr>
          <w:p w:rsidR="00F310E2" w:rsidRPr="009E5C24" w:rsidRDefault="00F13007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электротехники и электроники; </w:t>
            </w:r>
            <w:proofErr w:type="spellStart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; радиоэлектроники; технической механики; электротехники; черчения; инженерной графики; конструирования и  производства радиоаппаратуры</w:t>
            </w:r>
          </w:p>
        </w:tc>
        <w:tc>
          <w:tcPr>
            <w:tcW w:w="5887" w:type="dxa"/>
          </w:tcPr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Мобильный комплект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оборудования;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</w:t>
            </w:r>
          </w:p>
          <w:p w:rsidR="00F310E2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686" w:type="dxa"/>
          </w:tcPr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ФГОС по профессии (специальности)  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Копия рабочего учебного плана образовательного учреждения, с указанием распределения часов по учебной дисциплине (ПМ/МДК)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(ПМ)</w:t>
            </w:r>
          </w:p>
          <w:p w:rsidR="00D82249" w:rsidRPr="009E5C24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учебной дисциплины (ПМ) </w:t>
            </w:r>
          </w:p>
          <w:p w:rsidR="00F310E2" w:rsidRPr="00D82249" w:rsidRDefault="00D82249" w:rsidP="0025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</w:tc>
      </w:tr>
      <w:bookmarkEnd w:id="0"/>
    </w:tbl>
    <w:p w:rsidR="00356B29" w:rsidRPr="00D82249" w:rsidRDefault="00356B29" w:rsidP="00251392">
      <w:pPr>
        <w:rPr>
          <w:rFonts w:ascii="Times New Roman" w:hAnsi="Times New Roman" w:cs="Times New Roman"/>
          <w:sz w:val="24"/>
          <w:szCs w:val="24"/>
        </w:rPr>
      </w:pPr>
    </w:p>
    <w:sectPr w:rsidR="00356B29" w:rsidRPr="00D82249" w:rsidSect="00B56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A"/>
    <w:rsid w:val="000A5B78"/>
    <w:rsid w:val="00251392"/>
    <w:rsid w:val="00254EBC"/>
    <w:rsid w:val="00356B29"/>
    <w:rsid w:val="003A7C44"/>
    <w:rsid w:val="0042216E"/>
    <w:rsid w:val="005F3E64"/>
    <w:rsid w:val="00693171"/>
    <w:rsid w:val="009E5C24"/>
    <w:rsid w:val="00AD6197"/>
    <w:rsid w:val="00B56E2A"/>
    <w:rsid w:val="00C04784"/>
    <w:rsid w:val="00D82249"/>
    <w:rsid w:val="00F13007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AE89-402A-4AA6-88D2-D01A0B0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07"/>
  </w:style>
  <w:style w:type="paragraph" w:styleId="1">
    <w:name w:val="heading 1"/>
    <w:basedOn w:val="a"/>
    <w:link w:val="10"/>
    <w:uiPriority w:val="9"/>
    <w:qFormat/>
    <w:rsid w:val="00AD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6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D6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Grid Table Light"/>
    <w:basedOn w:val="a1"/>
    <w:uiPriority w:val="40"/>
    <w:rsid w:val="00AD6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rsid w:val="000A5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Зульфия Рушановна</dc:creator>
  <cp:keywords/>
  <dc:description/>
  <cp:lastModifiedBy>Galichenko_I</cp:lastModifiedBy>
  <cp:revision>4</cp:revision>
  <dcterms:created xsi:type="dcterms:W3CDTF">2020-05-14T09:53:00Z</dcterms:created>
  <dcterms:modified xsi:type="dcterms:W3CDTF">2020-05-16T10:23:00Z</dcterms:modified>
</cp:coreProperties>
</file>